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AD" w:rsidRDefault="00244FAD" w:rsidP="00244FAD">
      <w:pPr>
        <w:ind w:left="340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Мустақил таълим</w:t>
      </w:r>
    </w:p>
    <w:p w:rsidR="00244FAD" w:rsidRDefault="00244FAD" w:rsidP="00244FAD">
      <w:pPr>
        <w:jc w:val="center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8394"/>
      </w:tblGrid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AD" w:rsidRDefault="00244FAD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Мустақил таълим мавзулари</w:t>
            </w:r>
          </w:p>
          <w:p w:rsidR="00244FAD" w:rsidRDefault="00244FAD">
            <w:pPr>
              <w:spacing w:line="276" w:lineRule="auto"/>
              <w:jc w:val="both"/>
              <w:rPr>
                <w:b/>
                <w:sz w:val="28"/>
                <w:szCs w:val="28"/>
                <w:lang w:val="uz-Cyrl-UZ" w:eastAsia="en-US"/>
              </w:rPr>
            </w:pPr>
          </w:p>
        </w:tc>
      </w:tr>
      <w:tr w:rsidR="00244FAD" w:rsidTr="00244FAD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рентгенологик усулларининг ахамияти.</w:t>
            </w:r>
          </w:p>
        </w:tc>
      </w:tr>
      <w:tr w:rsidR="00244FAD" w:rsidTr="00244FAD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КТнинг ахамияти</w:t>
            </w:r>
            <w:r>
              <w:rPr>
                <w:sz w:val="28"/>
                <w:szCs w:val="28"/>
                <w:lang w:val="uz-Cyrl-UZ" w:eastAsia="en-US"/>
              </w:rPr>
              <w:t>.</w:t>
            </w:r>
          </w:p>
        </w:tc>
      </w:tr>
      <w:tr w:rsidR="00244FAD" w:rsidTr="00244FAD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МРТнинг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афас аъзолари касалликлари ташхисида ультратовуш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КТнинг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МРТнинг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ультратовуш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Қ</w:t>
            </w:r>
            <w:r>
              <w:rPr>
                <w:sz w:val="28"/>
                <w:szCs w:val="28"/>
                <w:lang w:eastAsia="en-US"/>
              </w:rPr>
              <w:t>орин бушлиги аъзолари касалликлари ташхисида радионуклид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рентгенологик усулларининг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КТнинг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МРТнинг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ультратовуш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рак – кон томир касалликлари ташхисида радионуклид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рентгенологик усулларининг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КТнинг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МРТнинг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ультратовуш текширувларининг ахамияти.</w:t>
            </w:r>
          </w:p>
        </w:tc>
      </w:tr>
      <w:tr w:rsidR="00244FAD" w:rsidTr="0024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AD" w:rsidRDefault="00244FAD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ийдик айирув тизими касалликлари ташхисида радионуклид текширувларининг ахамияти.</w:t>
            </w:r>
          </w:p>
        </w:tc>
      </w:tr>
    </w:tbl>
    <w:p w:rsidR="00244FAD" w:rsidRDefault="00244FAD" w:rsidP="00244FAD">
      <w:pPr>
        <w:jc w:val="center"/>
        <w:rPr>
          <w:b/>
          <w:i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                                  </w:t>
      </w:r>
    </w:p>
    <w:p w:rsidR="005D085A" w:rsidRPr="00244FAD" w:rsidRDefault="00244FAD" w:rsidP="00244FAD">
      <w:pPr>
        <w:rPr>
          <w:lang w:val="uz-Cyrl-UZ"/>
        </w:rPr>
      </w:pPr>
      <w:r>
        <w:rPr>
          <w:sz w:val="28"/>
          <w:szCs w:val="28"/>
          <w:lang w:val="uz-Cyrl-UZ"/>
        </w:rPr>
        <w:t>Мустақил ўзлаштириладиган мавзулар бўйича талабалар томонидан рефератлар тайерланади ва уни тақдимоти ташкил қилинади</w:t>
      </w:r>
      <w:bookmarkStart w:id="0" w:name="_GoBack"/>
      <w:bookmarkEnd w:id="0"/>
    </w:p>
    <w:sectPr w:rsidR="005D085A" w:rsidRPr="0024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AD"/>
    <w:rsid w:val="00244FAD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EE12-17AE-4A0F-831E-0514CF0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FAD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4F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2020-09-02T11:46:00Z</dcterms:created>
  <dcterms:modified xsi:type="dcterms:W3CDTF">2020-09-02T11:46:00Z</dcterms:modified>
</cp:coreProperties>
</file>