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91" w:rsidRPr="00F32891" w:rsidRDefault="00F32891" w:rsidP="00F32891">
      <w:pPr>
        <w:spacing w:after="15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F32891">
        <w:rPr>
          <w:rFonts w:ascii="Tahoma" w:eastAsia="Times New Roman" w:hAnsi="Tahoma" w:cs="Tahoma"/>
          <w:b/>
          <w:bCs/>
          <w:color w:val="434343"/>
          <w:sz w:val="21"/>
          <w:szCs w:val="21"/>
          <w:lang w:eastAsia="ru-RU"/>
        </w:rPr>
        <w:t>План мероприятий</w:t>
      </w:r>
    </w:p>
    <w:p w:rsidR="00F32891" w:rsidRPr="00F32891" w:rsidRDefault="00F32891" w:rsidP="00F32891">
      <w:pPr>
        <w:spacing w:after="150" w:line="240" w:lineRule="auto"/>
        <w:jc w:val="center"/>
        <w:rPr>
          <w:rFonts w:ascii="Tahoma" w:eastAsia="Times New Roman" w:hAnsi="Tahoma" w:cs="Tahoma"/>
          <w:color w:val="434343"/>
          <w:sz w:val="21"/>
          <w:szCs w:val="21"/>
          <w:lang w:eastAsia="ru-RU"/>
        </w:rPr>
      </w:pPr>
      <w:r w:rsidRPr="00F32891">
        <w:rPr>
          <w:rFonts w:ascii="Tahoma" w:eastAsia="Times New Roman" w:hAnsi="Tahoma" w:cs="Tahoma"/>
          <w:b/>
          <w:bCs/>
          <w:color w:val="434343"/>
          <w:sz w:val="21"/>
          <w:szCs w:val="21"/>
          <w:lang w:eastAsia="ru-RU"/>
        </w:rPr>
        <w:t xml:space="preserve">по практической реализации пяти инициатив Президента Республики Узбекистан </w:t>
      </w:r>
      <w:r>
        <w:rPr>
          <w:rFonts w:ascii="Tahoma" w:eastAsia="Times New Roman" w:hAnsi="Tahoma" w:cs="Tahoma"/>
          <w:b/>
          <w:bCs/>
          <w:color w:val="434343"/>
          <w:sz w:val="21"/>
          <w:szCs w:val="21"/>
          <w:lang w:eastAsia="ru-RU"/>
        </w:rPr>
        <w:t>на кафедре «Фармакология и физиология»</w:t>
      </w:r>
      <w:r w:rsidRPr="00F32891">
        <w:rPr>
          <w:rFonts w:ascii="Tahoma" w:eastAsia="Times New Roman" w:hAnsi="Tahoma" w:cs="Tahoma"/>
          <w:b/>
          <w:bCs/>
          <w:color w:val="434343"/>
          <w:sz w:val="21"/>
          <w:szCs w:val="21"/>
          <w:lang w:eastAsia="ru-RU"/>
        </w:rPr>
        <w:t xml:space="preserve"> </w:t>
      </w:r>
      <w:r w:rsidRPr="00F32891">
        <w:rPr>
          <w:rFonts w:ascii="Tahoma" w:eastAsia="Times New Roman" w:hAnsi="Tahoma" w:cs="Tahoma"/>
          <w:color w:val="434343"/>
          <w:sz w:val="21"/>
          <w:szCs w:val="21"/>
          <w:lang w:eastAsia="ru-RU"/>
        </w:rPr>
        <w:br/>
      </w:r>
      <w:r w:rsidRPr="00F32891">
        <w:rPr>
          <w:rFonts w:ascii="Tahoma" w:eastAsia="Times New Roman" w:hAnsi="Tahoma" w:cs="Tahoma"/>
          <w:b/>
          <w:bCs/>
          <w:color w:val="434343"/>
          <w:sz w:val="21"/>
          <w:szCs w:val="21"/>
          <w:lang w:eastAsia="ru-RU"/>
        </w:rPr>
        <w:t>на 2020/2021 учебный год</w:t>
      </w:r>
    </w:p>
    <w:tbl>
      <w:tblPr>
        <w:tblW w:w="5536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1"/>
        <w:gridCol w:w="4412"/>
        <w:gridCol w:w="1300"/>
        <w:gridCol w:w="1508"/>
      </w:tblGrid>
      <w:tr w:rsidR="00AB7250" w:rsidRPr="00F32891" w:rsidTr="00AB7250">
        <w:trPr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Механизм реализации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Ответственные исполнители</w:t>
            </w:r>
          </w:p>
        </w:tc>
      </w:tr>
      <w:tr w:rsidR="00F32891" w:rsidRPr="00F32891" w:rsidTr="00AB7250">
        <w:tc>
          <w:tcPr>
            <w:tcW w:w="10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b/>
                <w:bCs/>
                <w:color w:val="434343"/>
                <w:sz w:val="21"/>
                <w:szCs w:val="21"/>
                <w:lang w:eastAsia="ru-RU"/>
              </w:rPr>
              <w:t>Первая инициатива — усиление интереса молодёжи к музыке, художествам, литературе, театру и другим видам искусства</w:t>
            </w:r>
          </w:p>
        </w:tc>
      </w:tr>
      <w:tr w:rsidR="00AB7250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806E5D" w:rsidP="00806E5D">
            <w:pPr>
              <w:spacing w:after="150" w:line="240" w:lineRule="auto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Еженедельное составление плана на неделю,</w:t>
            </w: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 культурных мероприятий: выставок, концертов, </w:t>
            </w:r>
            <w:proofErr w:type="gramStart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театров,  научных</w:t>
            </w:r>
            <w:proofErr w:type="gramEnd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 собраний и творческих вечеров</w:t>
            </w: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 мероприятий проходящих в столице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AB7250">
            <w:pPr>
              <w:spacing w:after="150" w:line="240" w:lineRule="auto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Сбор аналитической информации                                 о творческих интересах студентов;</w:t>
            </w:r>
          </w:p>
          <w:p w:rsidR="00F32891" w:rsidRPr="00F32891" w:rsidRDefault="00F32891" w:rsidP="00AB7250">
            <w:pPr>
              <w:spacing w:after="150" w:line="240" w:lineRule="auto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Организация посещения студентами театров, выставок, концертов.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В течении учебного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AB7250" w:rsidP="00AB725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Преподаватели кафедры и кураторы групп</w:t>
            </w:r>
          </w:p>
        </w:tc>
      </w:tr>
      <w:tr w:rsidR="00AB7250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AB7250" w:rsidP="00F365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Создание информационного «окна»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Заполнение </w:t>
            </w:r>
            <w:r w:rsidR="00AB7250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информационного окна</w:t>
            </w: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 актуальными объявлениями;</w:t>
            </w:r>
          </w:p>
          <w:p w:rsidR="00F32891" w:rsidRPr="00F32891" w:rsidRDefault="00F32891" w:rsidP="00AB725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Освещение информации на официальном сайте </w:t>
            </w:r>
            <w:r w:rsidR="00AB7250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института</w:t>
            </w: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Default="00AB7250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В течении учебного года</w:t>
            </w:r>
          </w:p>
          <w:p w:rsidR="00AB7250" w:rsidRPr="00F32891" w:rsidRDefault="00AB7250" w:rsidP="00AB725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424D66" w:rsidP="00424D6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Ответственные за веб-сайт</w:t>
            </w:r>
          </w:p>
        </w:tc>
      </w:tr>
      <w:tr w:rsidR="00806E5D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5D" w:rsidRDefault="003175DA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3</w:t>
            </w:r>
            <w:r w:rsidR="00806E5D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5D" w:rsidRPr="00F32891" w:rsidRDefault="00806E5D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Посещение библиотек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5D" w:rsidRPr="00F32891" w:rsidRDefault="00806E5D" w:rsidP="00806E5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Организация посещения студентами</w:t>
            </w: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 Государственной медицинской библиотеки, библиотеку им. А. Навои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5D" w:rsidRPr="00F32891" w:rsidRDefault="00806E5D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В течении учебного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E5D" w:rsidRPr="00F32891" w:rsidRDefault="00806E5D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Преподаватели кафедры и кураторы групп</w:t>
            </w:r>
          </w:p>
        </w:tc>
      </w:tr>
      <w:tr w:rsidR="00F32891" w:rsidRPr="00F32891" w:rsidTr="00AB7250">
        <w:tc>
          <w:tcPr>
            <w:tcW w:w="10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b/>
                <w:bCs/>
                <w:color w:val="434343"/>
                <w:sz w:val="21"/>
                <w:szCs w:val="21"/>
                <w:lang w:eastAsia="ru-RU"/>
              </w:rPr>
              <w:t>Вторая инициатива – физическая закалка молодёжи, создание необходимых условий для занятия спортом</w:t>
            </w:r>
          </w:p>
        </w:tc>
      </w:tr>
      <w:tr w:rsidR="00AB7250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3175DA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1</w:t>
            </w:r>
            <w:r w:rsidR="00F32891"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785F9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Организация и проведение спортивных первенств среди преподавателей и студентов по пинг-понгу, баскетболу, лёгкой атлетике, футболу, </w:t>
            </w:r>
            <w:proofErr w:type="gramStart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волейболу,  баскетболу</w:t>
            </w:r>
            <w:proofErr w:type="gramEnd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, бегу и велоспорту. 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6B5394">
            <w:pPr>
              <w:pStyle w:val="1"/>
              <w:pBdr>
                <w:bottom w:val="single" w:sz="6" w:space="15" w:color="ECECEC"/>
              </w:pBdr>
              <w:spacing w:before="0" w:after="300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Совместно с </w:t>
            </w:r>
            <w:r w:rsidR="006B5394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к</w:t>
            </w:r>
            <w:r w:rsidR="006B5394" w:rsidRPr="006B5394">
              <w:rPr>
                <w:rFonts w:ascii="Tahoma" w:eastAsia="Times New Roman" w:hAnsi="Tahoma" w:cs="Tahoma"/>
                <w:color w:val="333333"/>
                <w:kern w:val="36"/>
                <w:sz w:val="20"/>
                <w:szCs w:val="20"/>
                <w:lang w:eastAsia="ru-RU"/>
              </w:rPr>
              <w:t>урс</w:t>
            </w:r>
            <w:r w:rsidR="006B5394">
              <w:rPr>
                <w:rFonts w:ascii="Tahoma" w:eastAsia="Times New Roman" w:hAnsi="Tahoma" w:cs="Tahoma"/>
                <w:color w:val="333333"/>
                <w:kern w:val="36"/>
                <w:sz w:val="20"/>
                <w:szCs w:val="20"/>
                <w:lang w:eastAsia="ru-RU"/>
              </w:rPr>
              <w:t>ом</w:t>
            </w:r>
            <w:r w:rsidR="006B5394" w:rsidRPr="006B5394">
              <w:rPr>
                <w:rFonts w:ascii="Tahoma" w:eastAsia="Times New Roman" w:hAnsi="Tahoma" w:cs="Tahoma"/>
                <w:color w:val="333333"/>
                <w:kern w:val="36"/>
                <w:sz w:val="20"/>
                <w:szCs w:val="20"/>
                <w:lang w:eastAsia="ru-RU"/>
              </w:rPr>
              <w:t xml:space="preserve"> Физическое воспитание и врачебный контроль</w:t>
            </w:r>
            <w:r w:rsidR="006B5394"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 </w:t>
            </w: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разработать график проведения первенств среди студентов;</w:t>
            </w:r>
          </w:p>
          <w:p w:rsidR="00F32891" w:rsidRPr="00F32891" w:rsidRDefault="00F32891" w:rsidP="00785F98">
            <w:pPr>
              <w:spacing w:after="150" w:line="240" w:lineRule="auto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Широкая пропаганда среди ППС</w:t>
            </w:r>
            <w:r w:rsidR="00785F98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, </w:t>
            </w: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студентов культуры занятия спортом;</w:t>
            </w:r>
          </w:p>
          <w:p w:rsidR="00F32891" w:rsidRPr="00F32891" w:rsidRDefault="00F32891" w:rsidP="00785F98">
            <w:pPr>
              <w:spacing w:after="150" w:line="240" w:lineRule="auto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Награждение победителей.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Октябрь, декабрь, февраль, март, май</w:t>
            </w:r>
          </w:p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2020/2021 </w:t>
            </w:r>
            <w:proofErr w:type="spellStart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уч.года</w:t>
            </w:r>
            <w:proofErr w:type="spellEnd"/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6B5394" w:rsidP="006B539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Преподаватели кафедры и кураторы групп, с</w:t>
            </w:r>
            <w:r w:rsidR="00785F98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таросты</w:t>
            </w:r>
            <w:r w:rsidR="00F32891"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 групп, </w:t>
            </w: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к</w:t>
            </w:r>
            <w:r w:rsidRPr="006B5394">
              <w:rPr>
                <w:rFonts w:ascii="Tahoma" w:eastAsia="Times New Roman" w:hAnsi="Tahoma" w:cs="Tahoma"/>
                <w:color w:val="333333"/>
                <w:kern w:val="36"/>
                <w:sz w:val="20"/>
                <w:szCs w:val="20"/>
                <w:lang w:eastAsia="ru-RU"/>
              </w:rPr>
              <w:t>урс Физическое воспитание и врачебный контроль</w:t>
            </w:r>
          </w:p>
        </w:tc>
      </w:tr>
      <w:tr w:rsidR="00AB7250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3175DA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2</w:t>
            </w:r>
            <w:r w:rsidR="00F32891"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6E2EF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Организация и проведение спортивных забегов и веломарафонов в честь государственных праздников: «Международный женский день», «</w:t>
            </w:r>
            <w:proofErr w:type="spellStart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Навруз</w:t>
            </w:r>
            <w:proofErr w:type="spellEnd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», «День молодёжи» и др.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1. Разработка сценария;</w:t>
            </w:r>
          </w:p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2. Подготовка места проведения спортивных забегов и веломарафонов;</w:t>
            </w:r>
          </w:p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3. Широкое привлечение ППС и студентов;</w:t>
            </w:r>
          </w:p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 Награждение победителей.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Март, май</w:t>
            </w:r>
          </w:p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2021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785F98" w:rsidP="006E2EF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Преподаватели кафедры и кураторы групп совместно с </w:t>
            </w:r>
            <w:r w:rsidR="006E2EF5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к</w:t>
            </w:r>
            <w:r w:rsidR="006E2EF5" w:rsidRPr="006B5394">
              <w:rPr>
                <w:rFonts w:ascii="Tahoma" w:eastAsia="Times New Roman" w:hAnsi="Tahoma" w:cs="Tahoma"/>
                <w:color w:val="333333"/>
                <w:kern w:val="36"/>
                <w:sz w:val="20"/>
                <w:szCs w:val="20"/>
                <w:lang w:eastAsia="ru-RU"/>
              </w:rPr>
              <w:t>урс</w:t>
            </w:r>
            <w:r w:rsidR="006E2EF5">
              <w:rPr>
                <w:rFonts w:ascii="Tahoma" w:eastAsia="Times New Roman" w:hAnsi="Tahoma" w:cs="Tahoma"/>
                <w:color w:val="333333"/>
                <w:kern w:val="36"/>
                <w:sz w:val="20"/>
                <w:szCs w:val="20"/>
                <w:lang w:eastAsia="ru-RU"/>
              </w:rPr>
              <w:t>ом</w:t>
            </w:r>
            <w:r w:rsidR="006E2EF5" w:rsidRPr="006B5394">
              <w:rPr>
                <w:rFonts w:ascii="Tahoma" w:eastAsia="Times New Roman" w:hAnsi="Tahoma" w:cs="Tahoma"/>
                <w:color w:val="333333"/>
                <w:kern w:val="36"/>
                <w:sz w:val="20"/>
                <w:szCs w:val="20"/>
                <w:lang w:eastAsia="ru-RU"/>
              </w:rPr>
              <w:t xml:space="preserve"> Физическое воспитание и врачебный контроль</w:t>
            </w:r>
          </w:p>
        </w:tc>
      </w:tr>
      <w:tr w:rsidR="00F32891" w:rsidRPr="00F32891" w:rsidTr="00AB7250">
        <w:tc>
          <w:tcPr>
            <w:tcW w:w="10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b/>
                <w:bCs/>
                <w:color w:val="434343"/>
                <w:sz w:val="21"/>
                <w:szCs w:val="21"/>
                <w:lang w:eastAsia="ru-RU"/>
              </w:rPr>
              <w:t>Третья инициатива – организация эффективного использования населением и молодёжью компьютерных технологий и интернета</w:t>
            </w:r>
          </w:p>
        </w:tc>
      </w:tr>
      <w:tr w:rsidR="00AB7250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3175DA" w:rsidRDefault="003175DA" w:rsidP="003175DA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5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Организация мастер-классов, онлайн-конференций, </w:t>
            </w:r>
            <w:proofErr w:type="spellStart"/>
            <w:r w:rsidRPr="003175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3175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встреч со студентами специализированных ВУЗов по ИТ  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3175DA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5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Осуществить их взаимодействие со студентами университета ИНХА, ТУИТ и сотрудниками IT парка.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3175DA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175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течении учебного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785F98" w:rsidRDefault="003175DA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Преподаватели кафедры и кураторы групп</w:t>
            </w:r>
          </w:p>
        </w:tc>
      </w:tr>
      <w:tr w:rsidR="00F32891" w:rsidRPr="00F32891" w:rsidTr="00AB7250">
        <w:tc>
          <w:tcPr>
            <w:tcW w:w="10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b/>
                <w:bCs/>
                <w:color w:val="434343"/>
                <w:sz w:val="21"/>
                <w:szCs w:val="21"/>
                <w:lang w:eastAsia="ru-RU"/>
              </w:rPr>
              <w:t>Четвёртая инициатива – повышение духовности молодёжи, широкая пропаганда культуры чтения</w:t>
            </w:r>
          </w:p>
        </w:tc>
      </w:tr>
      <w:tr w:rsidR="00AB7250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3175D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Организовать конкурсы: «Лучший пересказ прочтённой книги», «Мой любимый писатель», «Произведения поэтов востока» и др.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Разработка программы конкурса;</w:t>
            </w:r>
          </w:p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Организация и проведение конкурса;</w:t>
            </w:r>
          </w:p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3. Награждение победителей.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В течении учебного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B556E6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Преподаватели кафедры и кураторы групп</w:t>
            </w:r>
          </w:p>
        </w:tc>
      </w:tr>
      <w:tr w:rsidR="00AB7250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5572C7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2</w:t>
            </w:r>
            <w:r w:rsidR="00F32891"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Улучшение качества и охвата духовно-просветительских мероприятий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6518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Организация мероприятий направленных на формирование гражданско-патриотического; нравственного и духовного воспитания; воспитания положительного отношения к труду и творчеству интеллектуальное воспитание здоровье сберегающее воспитание социокультурное и </w:t>
            </w:r>
            <w:proofErr w:type="spellStart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медиакультурное</w:t>
            </w:r>
            <w:proofErr w:type="spellEnd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 воспитание правовое воспитание и культура </w:t>
            </w:r>
            <w:proofErr w:type="gramStart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безопасности;  воспитание</w:t>
            </w:r>
            <w:proofErr w:type="gramEnd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 семейных ценностей формирование коммуникативной культуры; экологическое воспитание.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В течении учебного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B556E6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Преподаватели кафедры и кураторы групп</w:t>
            </w:r>
          </w:p>
        </w:tc>
      </w:tr>
      <w:tr w:rsidR="00F32891" w:rsidRPr="00F32891" w:rsidTr="00AB7250">
        <w:tc>
          <w:tcPr>
            <w:tcW w:w="10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b/>
                <w:bCs/>
                <w:color w:val="434343"/>
                <w:sz w:val="21"/>
                <w:szCs w:val="21"/>
                <w:lang w:eastAsia="ru-RU"/>
              </w:rPr>
              <w:t>Пятая инициатива – создание дополнительных возможностей обеспечения занятости женщин</w:t>
            </w:r>
          </w:p>
        </w:tc>
      </w:tr>
      <w:tr w:rsidR="00AB7250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5572C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Примеры для подражания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Подготовка информационных материалов о выдающихся женщинах Узбекистана для их последующего использования в духовно-воспитательной работе</w:t>
            </w:r>
          </w:p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Популяризация среди молодёжи образов выдающихся женщин страны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B556E6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В течении учебного года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B556E6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Преподаватели кафедры и кураторы групп</w:t>
            </w:r>
          </w:p>
        </w:tc>
      </w:tr>
      <w:tr w:rsidR="00AB7250" w:rsidRPr="00F32891" w:rsidTr="00AB725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5572C7" w:rsidP="005572C7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  <w:r w:rsidR="00F32891"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AE5DC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Проведение онлайн конференций по темам: «Роль женщины в современном обществе», «Женщина и семья», «Женщины в бизнесе» и др.</w:t>
            </w:r>
          </w:p>
        </w:tc>
        <w:tc>
          <w:tcPr>
            <w:tcW w:w="4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Согласование сценария, времени и места проведения;</w:t>
            </w:r>
          </w:p>
          <w:p w:rsidR="00F32891" w:rsidRPr="00F32891" w:rsidRDefault="00F32891" w:rsidP="00AE5DC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 Подготовка материала для на официальном сайте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F32891" w:rsidP="00F3289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 xml:space="preserve">Согласно графику 2020/2021 </w:t>
            </w:r>
            <w:proofErr w:type="spellStart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уч.год</w:t>
            </w:r>
            <w:proofErr w:type="spellEnd"/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891" w:rsidRPr="00F32891" w:rsidRDefault="00B556E6" w:rsidP="00AB725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</w:pPr>
            <w:r w:rsidRPr="00F32891">
              <w:rPr>
                <w:rFonts w:ascii="Tahoma" w:eastAsia="Times New Roman" w:hAnsi="Tahoma" w:cs="Tahoma"/>
                <w:color w:val="434343"/>
                <w:sz w:val="21"/>
                <w:szCs w:val="21"/>
                <w:lang w:eastAsia="ru-RU"/>
              </w:rPr>
              <w:t>В течении учебного года</w:t>
            </w:r>
          </w:p>
        </w:tc>
      </w:tr>
    </w:tbl>
    <w:p w:rsidR="006C6CAA" w:rsidRDefault="006C6CAA" w:rsidP="006C6CAA">
      <w:pPr>
        <w:tabs>
          <w:tab w:val="center" w:pos="4677"/>
        </w:tabs>
        <w:jc w:val="both"/>
        <w:rPr>
          <w:rFonts w:ascii="Tahoma" w:hAnsi="Tahoma" w:cs="Tahoma"/>
          <w:b/>
          <w:sz w:val="20"/>
          <w:szCs w:val="20"/>
        </w:rPr>
      </w:pPr>
    </w:p>
    <w:p w:rsidR="006C6CAA" w:rsidRDefault="006C6CAA" w:rsidP="006C6CAA">
      <w:pPr>
        <w:tabs>
          <w:tab w:val="center" w:pos="4677"/>
        </w:tabs>
        <w:jc w:val="both"/>
        <w:rPr>
          <w:rFonts w:ascii="Tahoma" w:hAnsi="Tahoma" w:cs="Tahoma"/>
          <w:b/>
          <w:sz w:val="20"/>
          <w:szCs w:val="20"/>
        </w:rPr>
      </w:pPr>
      <w:r w:rsidRPr="006C6CAA">
        <w:rPr>
          <w:rFonts w:ascii="Tahoma" w:hAnsi="Tahoma" w:cs="Tahoma"/>
          <w:b/>
          <w:sz w:val="20"/>
          <w:szCs w:val="20"/>
        </w:rPr>
        <w:t xml:space="preserve">Заведующий кафедрой </w:t>
      </w:r>
    </w:p>
    <w:p w:rsidR="006C6CAA" w:rsidRPr="006C6CAA" w:rsidRDefault="006C6CAA" w:rsidP="006C6CAA">
      <w:pPr>
        <w:tabs>
          <w:tab w:val="center" w:pos="4677"/>
        </w:tabs>
        <w:jc w:val="both"/>
        <w:rPr>
          <w:rFonts w:ascii="Tahoma" w:hAnsi="Tahoma" w:cs="Tahoma"/>
          <w:b/>
          <w:sz w:val="20"/>
          <w:szCs w:val="20"/>
        </w:rPr>
      </w:pPr>
      <w:r w:rsidRPr="006C6CAA">
        <w:rPr>
          <w:rFonts w:ascii="Tahoma" w:hAnsi="Tahoma" w:cs="Tahoma"/>
          <w:b/>
          <w:sz w:val="20"/>
          <w:szCs w:val="20"/>
        </w:rPr>
        <w:t xml:space="preserve">«Фармакология и физиология», д.м.н.             </w:t>
      </w: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6C6CAA">
        <w:rPr>
          <w:rFonts w:ascii="Tahoma" w:hAnsi="Tahoma" w:cs="Tahoma"/>
          <w:b/>
          <w:sz w:val="20"/>
          <w:szCs w:val="20"/>
        </w:rPr>
        <w:t xml:space="preserve">          </w:t>
      </w:r>
      <w:proofErr w:type="spellStart"/>
      <w:r w:rsidRPr="006C6CAA">
        <w:rPr>
          <w:rFonts w:ascii="Tahoma" w:hAnsi="Tahoma" w:cs="Tahoma"/>
          <w:b/>
          <w:sz w:val="20"/>
          <w:szCs w:val="20"/>
        </w:rPr>
        <w:t>С.Д.Аминов</w:t>
      </w:r>
      <w:proofErr w:type="spellEnd"/>
    </w:p>
    <w:p w:rsidR="00457E81" w:rsidRDefault="00457E81"/>
    <w:sectPr w:rsidR="0045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1"/>
    <w:rsid w:val="000D0ABA"/>
    <w:rsid w:val="003175DA"/>
    <w:rsid w:val="00424D66"/>
    <w:rsid w:val="00457E81"/>
    <w:rsid w:val="005572C7"/>
    <w:rsid w:val="006B5394"/>
    <w:rsid w:val="006C6CAA"/>
    <w:rsid w:val="006E2EF5"/>
    <w:rsid w:val="00785F98"/>
    <w:rsid w:val="00806E5D"/>
    <w:rsid w:val="00AB7250"/>
    <w:rsid w:val="00AE5DC5"/>
    <w:rsid w:val="00B556E6"/>
    <w:rsid w:val="00DD1BFE"/>
    <w:rsid w:val="00F32891"/>
    <w:rsid w:val="00F3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51B5-53C0-4F46-B2B7-A341AB47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TPMIPC1</dc:creator>
  <cp:keywords/>
  <dc:description/>
  <cp:lastModifiedBy>TPMIPC1</cp:lastModifiedBy>
  <cp:revision>10</cp:revision>
  <dcterms:created xsi:type="dcterms:W3CDTF">2021-01-18T04:25:00Z</dcterms:created>
  <dcterms:modified xsi:type="dcterms:W3CDTF">2021-01-20T09:49:00Z</dcterms:modified>
</cp:coreProperties>
</file>